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90004" w14:textId="77777777" w:rsidR="00467D11" w:rsidRPr="00467D11" w:rsidRDefault="00467D11" w:rsidP="00467D11">
      <w:pPr>
        <w:spacing w:after="0" w:line="240" w:lineRule="auto"/>
        <w:rPr>
          <w:rFonts w:ascii="Calibri" w:eastAsia="Calibri" w:hAnsi="Calibri" w:cs="Times New Roman"/>
          <w:color w:val="FF0000"/>
          <w:sz w:val="24"/>
          <w:szCs w:val="24"/>
        </w:rPr>
      </w:pPr>
      <w:r w:rsidRPr="00467D11">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6FE88047" wp14:editId="458E0B7E">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C5B547" w14:textId="77777777" w:rsidR="00467D11" w:rsidRDefault="00467D11" w:rsidP="00467D11">
                            <w:pPr>
                              <w:spacing w:after="0" w:line="240" w:lineRule="auto"/>
                              <w:jc w:val="center"/>
                              <w:rPr>
                                <w:color w:val="333399"/>
                                <w:sz w:val="24"/>
                                <w:szCs w:val="24"/>
                                <w:lang w:val="en-US"/>
                              </w:rPr>
                            </w:pPr>
                            <w:r>
                              <w:rPr>
                                <w:noProof/>
                                <w:color w:val="333399"/>
                                <w:sz w:val="24"/>
                                <w:szCs w:val="24"/>
                                <w:lang w:eastAsia="el-GR"/>
                              </w:rPr>
                              <w:drawing>
                                <wp:inline distT="0" distB="0" distL="0" distR="0" wp14:anchorId="65EC6A6B" wp14:editId="39BB657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9C83139" w14:textId="77777777" w:rsidR="00467D11" w:rsidRPr="003B0DA5" w:rsidRDefault="00467D11" w:rsidP="00467D11">
                            <w:pPr>
                              <w:spacing w:after="0" w:line="240" w:lineRule="auto"/>
                              <w:jc w:val="center"/>
                              <w:rPr>
                                <w:color w:val="4F81BD"/>
                                <w:sz w:val="24"/>
                              </w:rPr>
                            </w:pPr>
                            <w:r w:rsidRPr="003B0DA5">
                              <w:rPr>
                                <w:color w:val="4F81BD"/>
                                <w:sz w:val="24"/>
                              </w:rPr>
                              <w:t>ΕΛΛΗΝΙΚΗ ΔΗΜΟΚΡΑΤΙΑ</w:t>
                            </w:r>
                          </w:p>
                          <w:p w14:paraId="601515AC" w14:textId="77777777" w:rsidR="00467D11" w:rsidRPr="003B0DA5" w:rsidRDefault="00467D11" w:rsidP="00467D11">
                            <w:pPr>
                              <w:spacing w:after="0" w:line="240" w:lineRule="auto"/>
                              <w:jc w:val="center"/>
                              <w:rPr>
                                <w:color w:val="4F81BD"/>
                                <w:sz w:val="24"/>
                              </w:rPr>
                            </w:pPr>
                            <w:r w:rsidRPr="003B0DA5">
                              <w:rPr>
                                <w:color w:val="4F81BD"/>
                                <w:sz w:val="24"/>
                              </w:rPr>
                              <w:t xml:space="preserve">ΥΠΟΥΡΓΕΙΟ  ΠΟΛΙΤΙΣΜΟΥ </w:t>
                            </w:r>
                          </w:p>
                          <w:p w14:paraId="23ED49A4" w14:textId="77777777" w:rsidR="00467D11" w:rsidRPr="003B0DA5" w:rsidRDefault="00467D11" w:rsidP="00467D11">
                            <w:pPr>
                              <w:spacing w:after="0" w:line="240" w:lineRule="auto"/>
                              <w:jc w:val="center"/>
                              <w:rPr>
                                <w:color w:val="4F81BD"/>
                                <w:szCs w:val="20"/>
                              </w:rPr>
                            </w:pPr>
                            <w:r w:rsidRPr="003B0DA5">
                              <w:rPr>
                                <w:color w:val="4F81BD"/>
                                <w:szCs w:val="20"/>
                              </w:rPr>
                              <w:t xml:space="preserve">ΓΡΑΦΕΙΟ ΤΥΠΟΥ                                    </w:t>
                            </w:r>
                          </w:p>
                          <w:p w14:paraId="612EF078" w14:textId="77777777" w:rsidR="00467D11" w:rsidRDefault="00467D11" w:rsidP="00467D11">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E88047"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26C5B547" w14:textId="77777777" w:rsidR="00467D11" w:rsidRDefault="00467D11" w:rsidP="00467D11">
                      <w:pPr>
                        <w:spacing w:after="0" w:line="240" w:lineRule="auto"/>
                        <w:jc w:val="center"/>
                        <w:rPr>
                          <w:color w:val="333399"/>
                          <w:sz w:val="24"/>
                          <w:szCs w:val="24"/>
                          <w:lang w:val="en-US"/>
                        </w:rPr>
                      </w:pPr>
                      <w:r>
                        <w:rPr>
                          <w:noProof/>
                          <w:color w:val="333399"/>
                          <w:sz w:val="24"/>
                          <w:szCs w:val="24"/>
                          <w:lang w:eastAsia="el-GR"/>
                        </w:rPr>
                        <w:drawing>
                          <wp:inline distT="0" distB="0" distL="0" distR="0" wp14:anchorId="65EC6A6B" wp14:editId="39BB6576">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9C83139" w14:textId="77777777" w:rsidR="00467D11" w:rsidRPr="003B0DA5" w:rsidRDefault="00467D11" w:rsidP="00467D11">
                      <w:pPr>
                        <w:spacing w:after="0" w:line="240" w:lineRule="auto"/>
                        <w:jc w:val="center"/>
                        <w:rPr>
                          <w:color w:val="4F81BD"/>
                          <w:sz w:val="24"/>
                        </w:rPr>
                      </w:pPr>
                      <w:r w:rsidRPr="003B0DA5">
                        <w:rPr>
                          <w:color w:val="4F81BD"/>
                          <w:sz w:val="24"/>
                        </w:rPr>
                        <w:t>ΕΛΛΗΝΙΚΗ ΔΗΜΟΚΡΑΤΙΑ</w:t>
                      </w:r>
                    </w:p>
                    <w:p w14:paraId="601515AC" w14:textId="77777777" w:rsidR="00467D11" w:rsidRPr="003B0DA5" w:rsidRDefault="00467D11" w:rsidP="00467D11">
                      <w:pPr>
                        <w:spacing w:after="0" w:line="240" w:lineRule="auto"/>
                        <w:jc w:val="center"/>
                        <w:rPr>
                          <w:color w:val="4F81BD"/>
                          <w:sz w:val="24"/>
                        </w:rPr>
                      </w:pPr>
                      <w:r w:rsidRPr="003B0DA5">
                        <w:rPr>
                          <w:color w:val="4F81BD"/>
                          <w:sz w:val="24"/>
                        </w:rPr>
                        <w:t xml:space="preserve">ΥΠΟΥΡΓΕΙΟ  ΠΟΛΙΤΙΣΜΟΥ </w:t>
                      </w:r>
                    </w:p>
                    <w:p w14:paraId="23ED49A4" w14:textId="77777777" w:rsidR="00467D11" w:rsidRPr="003B0DA5" w:rsidRDefault="00467D11" w:rsidP="00467D11">
                      <w:pPr>
                        <w:spacing w:after="0" w:line="240" w:lineRule="auto"/>
                        <w:jc w:val="center"/>
                        <w:rPr>
                          <w:color w:val="4F81BD"/>
                          <w:szCs w:val="20"/>
                        </w:rPr>
                      </w:pPr>
                      <w:r w:rsidRPr="003B0DA5">
                        <w:rPr>
                          <w:color w:val="4F81BD"/>
                          <w:szCs w:val="20"/>
                        </w:rPr>
                        <w:t xml:space="preserve">ΓΡΑΦΕΙΟ ΤΥΠΟΥ                                    </w:t>
                      </w:r>
                    </w:p>
                    <w:p w14:paraId="612EF078" w14:textId="77777777" w:rsidR="00467D11" w:rsidRDefault="00467D11" w:rsidP="00467D11">
                      <w:pPr>
                        <w:spacing w:after="0" w:line="240" w:lineRule="auto"/>
                        <w:jc w:val="center"/>
                        <w:rPr>
                          <w:color w:val="4F81BD"/>
                          <w:sz w:val="20"/>
                          <w:szCs w:val="20"/>
                        </w:rPr>
                      </w:pPr>
                      <w:r>
                        <w:rPr>
                          <w:color w:val="4F81BD"/>
                          <w:sz w:val="20"/>
                          <w:szCs w:val="20"/>
                        </w:rPr>
                        <w:t>------</w:t>
                      </w:r>
                    </w:p>
                  </w:txbxContent>
                </v:textbox>
              </v:shape>
            </w:pict>
          </mc:Fallback>
        </mc:AlternateContent>
      </w:r>
      <w:r w:rsidRPr="00467D11">
        <w:rPr>
          <w:rFonts w:ascii="Calibri" w:eastAsia="Calibri" w:hAnsi="Calibri" w:cs="Times New Roman"/>
          <w:color w:val="FF0000"/>
          <w:sz w:val="24"/>
          <w:szCs w:val="24"/>
        </w:rPr>
        <w:t xml:space="preserve"> </w:t>
      </w:r>
    </w:p>
    <w:p w14:paraId="62323F97" w14:textId="77777777" w:rsidR="00467D11" w:rsidRPr="00467D11" w:rsidRDefault="00467D11" w:rsidP="00467D11">
      <w:pPr>
        <w:spacing w:after="0" w:line="240" w:lineRule="auto"/>
        <w:jc w:val="center"/>
        <w:rPr>
          <w:rFonts w:ascii="Calibri" w:eastAsia="Calibri" w:hAnsi="Calibri" w:cs="Times New Roman"/>
          <w:sz w:val="24"/>
          <w:szCs w:val="24"/>
        </w:rPr>
      </w:pPr>
    </w:p>
    <w:p w14:paraId="3CBE6F27" w14:textId="77777777" w:rsidR="00467D11" w:rsidRPr="00467D11" w:rsidRDefault="00467D11" w:rsidP="00467D11">
      <w:pPr>
        <w:spacing w:after="0" w:line="240" w:lineRule="auto"/>
        <w:ind w:left="-284"/>
        <w:jc w:val="center"/>
        <w:rPr>
          <w:rFonts w:ascii="Calibri" w:eastAsia="Calibri" w:hAnsi="Calibri" w:cs="Times New Roman"/>
          <w:sz w:val="24"/>
          <w:szCs w:val="24"/>
        </w:rPr>
      </w:pPr>
    </w:p>
    <w:p w14:paraId="70BB0933" w14:textId="77777777" w:rsidR="00467D11" w:rsidRPr="00467D11" w:rsidRDefault="00467D11" w:rsidP="00467D11">
      <w:pPr>
        <w:spacing w:before="60" w:after="0" w:line="240" w:lineRule="auto"/>
        <w:jc w:val="center"/>
        <w:rPr>
          <w:rFonts w:ascii="Calibri" w:eastAsia="Calibri" w:hAnsi="Calibri" w:cs="Times New Roman"/>
        </w:rPr>
      </w:pPr>
    </w:p>
    <w:p w14:paraId="525CE828" w14:textId="77777777" w:rsidR="00467D11" w:rsidRPr="00467D11" w:rsidRDefault="00467D11" w:rsidP="00467D11">
      <w:pPr>
        <w:spacing w:after="0" w:line="240" w:lineRule="auto"/>
        <w:jc w:val="center"/>
        <w:rPr>
          <w:rFonts w:ascii="Calibri" w:eastAsia="Calibri" w:hAnsi="Calibri" w:cs="Times New Roman"/>
          <w:sz w:val="20"/>
          <w:szCs w:val="20"/>
        </w:rPr>
      </w:pPr>
    </w:p>
    <w:p w14:paraId="51431F52" w14:textId="77777777" w:rsidR="00467D11" w:rsidRPr="00467D11" w:rsidRDefault="00467D11" w:rsidP="00467D11">
      <w:pPr>
        <w:spacing w:after="0" w:line="240" w:lineRule="auto"/>
        <w:jc w:val="center"/>
        <w:rPr>
          <w:rFonts w:ascii="Calibri" w:eastAsia="Calibri" w:hAnsi="Calibri" w:cs="Times New Roman"/>
          <w:sz w:val="24"/>
          <w:szCs w:val="24"/>
        </w:rPr>
      </w:pPr>
    </w:p>
    <w:p w14:paraId="17156FFF" w14:textId="77777777" w:rsidR="00467D11" w:rsidRPr="00467D11" w:rsidRDefault="00467D11" w:rsidP="00467D11">
      <w:pPr>
        <w:spacing w:after="200" w:line="276" w:lineRule="auto"/>
        <w:ind w:left="4320"/>
        <w:jc w:val="both"/>
        <w:rPr>
          <w:rFonts w:ascii="Calibri" w:eastAsia="Calibri" w:hAnsi="Calibri" w:cs="Calibri"/>
          <w:sz w:val="24"/>
          <w:szCs w:val="24"/>
        </w:rPr>
      </w:pPr>
    </w:p>
    <w:p w14:paraId="2C764FFF" w14:textId="5799A2A8" w:rsidR="00467D11" w:rsidRDefault="00467D11" w:rsidP="003B0DA5">
      <w:pPr>
        <w:pStyle w:val="a3"/>
        <w:jc w:val="right"/>
        <w:rPr>
          <w:sz w:val="24"/>
          <w:szCs w:val="24"/>
        </w:rPr>
      </w:pPr>
      <w:r w:rsidRPr="003B0DA5">
        <w:rPr>
          <w:sz w:val="24"/>
          <w:szCs w:val="24"/>
        </w:rPr>
        <w:t xml:space="preserve">                   </w:t>
      </w:r>
      <w:bookmarkStart w:id="0" w:name="_Hlk158298325"/>
      <w:r w:rsidRPr="003B0DA5">
        <w:rPr>
          <w:sz w:val="24"/>
          <w:szCs w:val="24"/>
        </w:rPr>
        <w:t xml:space="preserve">Αθήνα, </w:t>
      </w:r>
      <w:bookmarkEnd w:id="0"/>
      <w:r w:rsidR="004629F3" w:rsidRPr="003B0DA5">
        <w:rPr>
          <w:sz w:val="24"/>
          <w:szCs w:val="24"/>
        </w:rPr>
        <w:t>13</w:t>
      </w:r>
      <w:r w:rsidRPr="003B0DA5">
        <w:rPr>
          <w:sz w:val="24"/>
          <w:szCs w:val="24"/>
        </w:rPr>
        <w:t xml:space="preserve"> Σεπτεμβρίου 2025</w:t>
      </w:r>
    </w:p>
    <w:p w14:paraId="3C01F028" w14:textId="77777777" w:rsidR="003B0DA5" w:rsidRPr="003B0DA5" w:rsidRDefault="003B0DA5" w:rsidP="003B0DA5">
      <w:pPr>
        <w:pStyle w:val="a3"/>
        <w:jc w:val="right"/>
        <w:rPr>
          <w:sz w:val="24"/>
          <w:szCs w:val="24"/>
        </w:rPr>
      </w:pPr>
    </w:p>
    <w:p w14:paraId="51E7B29E" w14:textId="68270C56" w:rsidR="00F95F0E" w:rsidRDefault="00467D11" w:rsidP="003B0DA5">
      <w:pPr>
        <w:pStyle w:val="a3"/>
        <w:spacing w:line="276" w:lineRule="auto"/>
        <w:jc w:val="center"/>
        <w:rPr>
          <w:rFonts w:eastAsia="Times New Roman"/>
          <w:b/>
          <w:sz w:val="24"/>
          <w:szCs w:val="24"/>
          <w:lang w:eastAsia="el-GR"/>
        </w:rPr>
      </w:pPr>
      <w:r w:rsidRPr="003B0DA5">
        <w:rPr>
          <w:rFonts w:eastAsia="Times New Roman"/>
          <w:b/>
          <w:bCs/>
          <w:sz w:val="24"/>
          <w:szCs w:val="24"/>
          <w:lang w:eastAsia="el-GR"/>
        </w:rPr>
        <w:t xml:space="preserve">Λίνα </w:t>
      </w:r>
      <w:proofErr w:type="spellStart"/>
      <w:r w:rsidRPr="003B0DA5">
        <w:rPr>
          <w:rFonts w:eastAsia="Times New Roman"/>
          <w:b/>
          <w:bCs/>
          <w:sz w:val="24"/>
          <w:szCs w:val="24"/>
          <w:lang w:eastAsia="el-GR"/>
        </w:rPr>
        <w:t>Μενδώνη</w:t>
      </w:r>
      <w:proofErr w:type="spellEnd"/>
      <w:r w:rsidRPr="003B0DA5">
        <w:rPr>
          <w:rFonts w:eastAsia="Times New Roman"/>
          <w:b/>
          <w:bCs/>
          <w:sz w:val="24"/>
          <w:szCs w:val="24"/>
          <w:lang w:eastAsia="el-GR"/>
        </w:rPr>
        <w:t>: Συνάντηση</w:t>
      </w:r>
      <w:r w:rsidR="00B9102F" w:rsidRPr="003B0DA5">
        <w:rPr>
          <w:rFonts w:eastAsia="Times New Roman"/>
          <w:b/>
          <w:bCs/>
          <w:sz w:val="24"/>
          <w:szCs w:val="24"/>
          <w:lang w:eastAsia="el-GR"/>
        </w:rPr>
        <w:t xml:space="preserve"> εργασίας</w:t>
      </w:r>
      <w:r w:rsidRPr="003B0DA5">
        <w:rPr>
          <w:rFonts w:eastAsia="Times New Roman"/>
          <w:b/>
          <w:bCs/>
          <w:sz w:val="24"/>
          <w:szCs w:val="24"/>
          <w:lang w:eastAsia="el-GR"/>
        </w:rPr>
        <w:t xml:space="preserve"> με τον Πρέσβη </w:t>
      </w:r>
      <w:r w:rsidR="00F95F0E" w:rsidRPr="003B0DA5">
        <w:rPr>
          <w:rFonts w:eastAsia="Times New Roman"/>
          <w:b/>
          <w:bCs/>
          <w:sz w:val="24"/>
          <w:szCs w:val="24"/>
          <w:lang w:eastAsia="el-GR"/>
        </w:rPr>
        <w:t>του Περού</w:t>
      </w:r>
      <w:r w:rsidR="00F342E7" w:rsidRPr="003B0DA5">
        <w:rPr>
          <w:rFonts w:eastAsia="Times New Roman"/>
          <w:b/>
          <w:bCs/>
          <w:sz w:val="24"/>
          <w:szCs w:val="24"/>
          <w:lang w:eastAsia="el-GR"/>
        </w:rPr>
        <w:t xml:space="preserve"> στην Αθήνα</w:t>
      </w:r>
      <w:r w:rsidRPr="003B0DA5">
        <w:rPr>
          <w:rFonts w:eastAsia="Times New Roman"/>
          <w:b/>
          <w:bCs/>
          <w:sz w:val="24"/>
          <w:szCs w:val="24"/>
          <w:lang w:eastAsia="el-GR"/>
        </w:rPr>
        <w:t xml:space="preserve"> </w:t>
      </w:r>
      <w:proofErr w:type="spellStart"/>
      <w:r w:rsidR="00F95F0E" w:rsidRPr="003B0DA5">
        <w:rPr>
          <w:rFonts w:eastAsia="Times New Roman"/>
          <w:b/>
          <w:sz w:val="24"/>
          <w:szCs w:val="24"/>
          <w:lang w:eastAsia="el-GR"/>
        </w:rPr>
        <w:t>Arturo</w:t>
      </w:r>
      <w:proofErr w:type="spellEnd"/>
      <w:r w:rsidR="00F95F0E" w:rsidRPr="003B0DA5">
        <w:rPr>
          <w:rFonts w:eastAsia="Times New Roman"/>
          <w:b/>
          <w:sz w:val="24"/>
          <w:szCs w:val="24"/>
          <w:lang w:eastAsia="el-GR"/>
        </w:rPr>
        <w:t xml:space="preserve"> </w:t>
      </w:r>
      <w:proofErr w:type="spellStart"/>
      <w:r w:rsidR="00F95F0E" w:rsidRPr="003B0DA5">
        <w:rPr>
          <w:rFonts w:eastAsia="Times New Roman"/>
          <w:b/>
          <w:sz w:val="24"/>
          <w:szCs w:val="24"/>
          <w:lang w:eastAsia="el-GR"/>
        </w:rPr>
        <w:t>Javier</w:t>
      </w:r>
      <w:proofErr w:type="spellEnd"/>
      <w:r w:rsidR="00F95F0E" w:rsidRPr="003B0DA5">
        <w:rPr>
          <w:rFonts w:eastAsia="Times New Roman"/>
          <w:b/>
          <w:sz w:val="24"/>
          <w:szCs w:val="24"/>
          <w:lang w:eastAsia="el-GR"/>
        </w:rPr>
        <w:t xml:space="preserve"> </w:t>
      </w:r>
      <w:proofErr w:type="spellStart"/>
      <w:r w:rsidR="00F95F0E" w:rsidRPr="003B0DA5">
        <w:rPr>
          <w:rFonts w:eastAsia="Times New Roman"/>
          <w:b/>
          <w:sz w:val="24"/>
          <w:szCs w:val="24"/>
          <w:lang w:eastAsia="el-GR"/>
        </w:rPr>
        <w:t>Arciniega</w:t>
      </w:r>
      <w:proofErr w:type="spellEnd"/>
      <w:r w:rsidR="00F95F0E" w:rsidRPr="003B0DA5">
        <w:rPr>
          <w:rFonts w:eastAsia="Times New Roman"/>
          <w:b/>
          <w:sz w:val="24"/>
          <w:szCs w:val="24"/>
          <w:lang w:eastAsia="el-GR"/>
        </w:rPr>
        <w:t xml:space="preserve"> </w:t>
      </w:r>
      <w:proofErr w:type="spellStart"/>
      <w:r w:rsidR="00F95F0E" w:rsidRPr="003B0DA5">
        <w:rPr>
          <w:rFonts w:eastAsia="Times New Roman"/>
          <w:b/>
          <w:sz w:val="24"/>
          <w:szCs w:val="24"/>
          <w:lang w:eastAsia="el-GR"/>
        </w:rPr>
        <w:t>Calderon</w:t>
      </w:r>
      <w:proofErr w:type="spellEnd"/>
    </w:p>
    <w:p w14:paraId="3D113135" w14:textId="77777777" w:rsidR="003B0DA5" w:rsidRPr="003B0DA5" w:rsidRDefault="003B0DA5" w:rsidP="003B0DA5">
      <w:pPr>
        <w:pStyle w:val="a3"/>
        <w:spacing w:line="276" w:lineRule="auto"/>
        <w:jc w:val="both"/>
        <w:rPr>
          <w:rFonts w:eastAsia="Times New Roman"/>
          <w:b/>
          <w:sz w:val="24"/>
          <w:szCs w:val="24"/>
          <w:lang w:eastAsia="el-GR"/>
        </w:rPr>
      </w:pPr>
    </w:p>
    <w:p w14:paraId="5A2D9425" w14:textId="771B33B8" w:rsidR="00A61C9E" w:rsidRDefault="00467D11" w:rsidP="003B0DA5">
      <w:pPr>
        <w:pStyle w:val="a3"/>
        <w:spacing w:line="276" w:lineRule="auto"/>
        <w:jc w:val="both"/>
        <w:rPr>
          <w:rFonts w:eastAsia="Times New Roman"/>
          <w:sz w:val="24"/>
          <w:szCs w:val="24"/>
          <w:lang w:eastAsia="el-GR"/>
        </w:rPr>
      </w:pPr>
      <w:r w:rsidRPr="003B0DA5">
        <w:rPr>
          <w:rFonts w:eastAsia="Times New Roman"/>
          <w:sz w:val="24"/>
          <w:szCs w:val="24"/>
          <w:lang w:eastAsia="el-GR"/>
        </w:rPr>
        <w:t>Η Υπουργός Πολιτισμού</w:t>
      </w:r>
      <w:r w:rsidR="00F342E7" w:rsidRPr="003B0DA5">
        <w:rPr>
          <w:rFonts w:eastAsia="Times New Roman"/>
          <w:sz w:val="24"/>
          <w:szCs w:val="24"/>
          <w:lang w:eastAsia="el-GR"/>
        </w:rPr>
        <w:t xml:space="preserve"> </w:t>
      </w:r>
      <w:r w:rsidRPr="003B0DA5">
        <w:rPr>
          <w:rFonts w:eastAsia="Times New Roman"/>
          <w:sz w:val="24"/>
          <w:szCs w:val="24"/>
          <w:lang w:eastAsia="el-GR"/>
        </w:rPr>
        <w:t xml:space="preserve">Λίνα </w:t>
      </w:r>
      <w:proofErr w:type="spellStart"/>
      <w:r w:rsidRPr="003B0DA5">
        <w:rPr>
          <w:rFonts w:eastAsia="Times New Roman"/>
          <w:sz w:val="24"/>
          <w:szCs w:val="24"/>
          <w:lang w:eastAsia="el-GR"/>
        </w:rPr>
        <w:t>Μενδώνη</w:t>
      </w:r>
      <w:proofErr w:type="spellEnd"/>
      <w:r w:rsidR="00F95F0E" w:rsidRPr="003B0DA5">
        <w:rPr>
          <w:rFonts w:eastAsia="Times New Roman"/>
          <w:sz w:val="24"/>
          <w:szCs w:val="24"/>
          <w:lang w:eastAsia="el-GR"/>
        </w:rPr>
        <w:t xml:space="preserve"> πραγματοποίησε συνάντηση εργασίας με τον Πρέσβη του Περού στην Ελλάδα</w:t>
      </w:r>
      <w:r w:rsidR="00F342E7" w:rsidRPr="003B0DA5">
        <w:rPr>
          <w:rFonts w:eastAsia="Times New Roman"/>
          <w:sz w:val="24"/>
          <w:szCs w:val="24"/>
          <w:lang w:eastAsia="el-GR"/>
        </w:rPr>
        <w:t xml:space="preserve"> </w:t>
      </w:r>
      <w:proofErr w:type="spellStart"/>
      <w:r w:rsidR="00F95F0E" w:rsidRPr="003B0DA5">
        <w:rPr>
          <w:rFonts w:eastAsia="Times New Roman"/>
          <w:sz w:val="24"/>
          <w:szCs w:val="24"/>
          <w:lang w:eastAsia="el-GR"/>
        </w:rPr>
        <w:t>Ar</w:t>
      </w:r>
      <w:r w:rsidR="00174A8F">
        <w:rPr>
          <w:rFonts w:eastAsia="Times New Roman"/>
          <w:sz w:val="24"/>
          <w:szCs w:val="24"/>
          <w:lang w:eastAsia="el-GR"/>
        </w:rPr>
        <w:t>turo</w:t>
      </w:r>
      <w:proofErr w:type="spellEnd"/>
      <w:r w:rsidR="00174A8F">
        <w:rPr>
          <w:rFonts w:eastAsia="Times New Roman"/>
          <w:sz w:val="24"/>
          <w:szCs w:val="24"/>
          <w:lang w:eastAsia="el-GR"/>
        </w:rPr>
        <w:t xml:space="preserve"> </w:t>
      </w:r>
      <w:proofErr w:type="spellStart"/>
      <w:r w:rsidR="00174A8F">
        <w:rPr>
          <w:rFonts w:eastAsia="Times New Roman"/>
          <w:sz w:val="24"/>
          <w:szCs w:val="24"/>
          <w:lang w:eastAsia="el-GR"/>
        </w:rPr>
        <w:t>Javier</w:t>
      </w:r>
      <w:proofErr w:type="spellEnd"/>
      <w:r w:rsidR="00174A8F">
        <w:rPr>
          <w:rFonts w:eastAsia="Times New Roman"/>
          <w:sz w:val="24"/>
          <w:szCs w:val="24"/>
          <w:lang w:eastAsia="el-GR"/>
        </w:rPr>
        <w:t xml:space="preserve"> </w:t>
      </w:r>
      <w:proofErr w:type="spellStart"/>
      <w:r w:rsidR="00174A8F">
        <w:rPr>
          <w:rFonts w:eastAsia="Times New Roman"/>
          <w:sz w:val="24"/>
          <w:szCs w:val="24"/>
          <w:lang w:eastAsia="el-GR"/>
        </w:rPr>
        <w:t>Arciniega</w:t>
      </w:r>
      <w:proofErr w:type="spellEnd"/>
      <w:r w:rsidR="00174A8F">
        <w:rPr>
          <w:rFonts w:eastAsia="Times New Roman"/>
          <w:sz w:val="24"/>
          <w:szCs w:val="24"/>
          <w:lang w:eastAsia="el-GR"/>
        </w:rPr>
        <w:t xml:space="preserve"> </w:t>
      </w:r>
      <w:proofErr w:type="spellStart"/>
      <w:r w:rsidR="00174A8F">
        <w:rPr>
          <w:rFonts w:eastAsia="Times New Roman"/>
          <w:sz w:val="24"/>
          <w:szCs w:val="24"/>
          <w:lang w:eastAsia="el-GR"/>
        </w:rPr>
        <w:t>Calderon</w:t>
      </w:r>
      <w:proofErr w:type="spellEnd"/>
      <w:r w:rsidR="00174A8F">
        <w:rPr>
          <w:rFonts w:eastAsia="Times New Roman"/>
          <w:sz w:val="24"/>
          <w:szCs w:val="24"/>
          <w:lang w:eastAsia="el-GR"/>
        </w:rPr>
        <w:t>.</w:t>
      </w:r>
      <w:bookmarkStart w:id="1" w:name="_GoBack"/>
      <w:bookmarkEnd w:id="1"/>
      <w:r w:rsidR="00753B92" w:rsidRPr="003B0DA5">
        <w:rPr>
          <w:rFonts w:eastAsia="Times New Roman"/>
          <w:sz w:val="24"/>
          <w:szCs w:val="24"/>
          <w:lang w:eastAsia="el-GR"/>
        </w:rPr>
        <w:t xml:space="preserve"> </w:t>
      </w:r>
      <w:r w:rsidR="00F95F0E" w:rsidRPr="003B0DA5">
        <w:rPr>
          <w:rFonts w:eastAsia="Times New Roman"/>
          <w:sz w:val="24"/>
          <w:szCs w:val="24"/>
          <w:lang w:eastAsia="el-GR"/>
        </w:rPr>
        <w:t xml:space="preserve">Στο επίκεντρο της συζήτησης βρέθηκαν οι δυνατότητες της διμερούς πολιτιστικής συνεργασίας, οι οποίες διαγράφονται εντός </w:t>
      </w:r>
      <w:r w:rsidR="007608F6" w:rsidRPr="003B0DA5">
        <w:rPr>
          <w:rFonts w:eastAsia="Times New Roman"/>
          <w:sz w:val="24"/>
          <w:szCs w:val="24"/>
          <w:lang w:eastAsia="el-GR"/>
        </w:rPr>
        <w:t>του</w:t>
      </w:r>
      <w:r w:rsidR="00F95F0E" w:rsidRPr="003B0DA5">
        <w:rPr>
          <w:rFonts w:eastAsia="Times New Roman"/>
          <w:sz w:val="24"/>
          <w:szCs w:val="24"/>
          <w:lang w:eastAsia="el-GR"/>
        </w:rPr>
        <w:t xml:space="preserve"> πλαισίου </w:t>
      </w:r>
      <w:r w:rsidR="007608F6" w:rsidRPr="003B0DA5">
        <w:rPr>
          <w:rFonts w:eastAsia="Times New Roman"/>
          <w:sz w:val="24"/>
          <w:szCs w:val="24"/>
          <w:lang w:eastAsia="el-GR"/>
        </w:rPr>
        <w:t xml:space="preserve"> των </w:t>
      </w:r>
      <w:r w:rsidR="00F95F0E" w:rsidRPr="003B0DA5">
        <w:rPr>
          <w:rFonts w:eastAsia="Times New Roman"/>
          <w:sz w:val="24"/>
          <w:szCs w:val="24"/>
          <w:lang w:eastAsia="el-GR"/>
        </w:rPr>
        <w:t>κοινών</w:t>
      </w:r>
      <w:r w:rsidR="003B0DA5">
        <w:rPr>
          <w:rFonts w:eastAsia="Times New Roman"/>
          <w:sz w:val="24"/>
          <w:szCs w:val="24"/>
          <w:lang w:eastAsia="el-GR"/>
        </w:rPr>
        <w:t xml:space="preserve"> πολιτιστικών</w:t>
      </w:r>
      <w:r w:rsidR="00F95F0E" w:rsidRPr="003B0DA5">
        <w:rPr>
          <w:rFonts w:eastAsia="Times New Roman"/>
          <w:sz w:val="24"/>
          <w:szCs w:val="24"/>
          <w:lang w:eastAsia="el-GR"/>
        </w:rPr>
        <w:t xml:space="preserve"> στοιχείων των δύο χωρών, όπως η υψηλή αξία της πολιτιστικής κληρονομιάς και η σπουδαιότητα του πολιτιστικού τουρισμού στο πλαίσιο των εθνικών οικονομιών. </w:t>
      </w:r>
      <w:r w:rsidR="00753B92" w:rsidRPr="003B0DA5">
        <w:rPr>
          <w:rFonts w:eastAsia="Times New Roman"/>
          <w:sz w:val="24"/>
          <w:szCs w:val="24"/>
          <w:lang w:eastAsia="el-GR"/>
        </w:rPr>
        <w:t>Ωστόσο, ε</w:t>
      </w:r>
      <w:r w:rsidR="00F95F0E" w:rsidRPr="003B0DA5">
        <w:rPr>
          <w:rFonts w:eastAsia="Times New Roman"/>
          <w:sz w:val="24"/>
          <w:szCs w:val="24"/>
          <w:lang w:eastAsia="el-GR"/>
        </w:rPr>
        <w:t xml:space="preserve">ξίσου κοινές, είναι και οι προκλήσεις </w:t>
      </w:r>
      <w:r w:rsidR="00F342E7" w:rsidRPr="003B0DA5">
        <w:rPr>
          <w:rFonts w:eastAsia="Times New Roman"/>
          <w:sz w:val="24"/>
          <w:szCs w:val="24"/>
          <w:lang w:eastAsia="el-GR"/>
        </w:rPr>
        <w:t>της</w:t>
      </w:r>
      <w:r w:rsidR="00F95F0E" w:rsidRPr="003B0DA5">
        <w:rPr>
          <w:rFonts w:eastAsia="Times New Roman"/>
          <w:sz w:val="24"/>
          <w:szCs w:val="24"/>
          <w:lang w:eastAsia="el-GR"/>
        </w:rPr>
        <w:t xml:space="preserve"> επίτευξη</w:t>
      </w:r>
      <w:r w:rsidR="00F342E7" w:rsidRPr="003B0DA5">
        <w:rPr>
          <w:rFonts w:eastAsia="Times New Roman"/>
          <w:sz w:val="24"/>
          <w:szCs w:val="24"/>
          <w:lang w:eastAsia="el-GR"/>
        </w:rPr>
        <w:t>ς</w:t>
      </w:r>
      <w:r w:rsidR="00F95F0E" w:rsidRPr="003B0DA5">
        <w:rPr>
          <w:rFonts w:eastAsia="Times New Roman"/>
          <w:sz w:val="24"/>
          <w:szCs w:val="24"/>
          <w:lang w:eastAsia="el-GR"/>
        </w:rPr>
        <w:t xml:space="preserve"> βιώσιμης ανάπτυξης, </w:t>
      </w:r>
      <w:r w:rsidR="00F342E7" w:rsidRPr="003B0DA5">
        <w:rPr>
          <w:rFonts w:eastAsia="Times New Roman"/>
          <w:sz w:val="24"/>
          <w:szCs w:val="24"/>
          <w:lang w:eastAsia="el-GR"/>
        </w:rPr>
        <w:t>του</w:t>
      </w:r>
      <w:r w:rsidR="00F95F0E" w:rsidRPr="003B0DA5">
        <w:rPr>
          <w:rFonts w:eastAsia="Times New Roman"/>
          <w:sz w:val="24"/>
          <w:szCs w:val="24"/>
          <w:lang w:eastAsia="el-GR"/>
        </w:rPr>
        <w:t xml:space="preserve"> σεβασμ</w:t>
      </w:r>
      <w:r w:rsidR="00F342E7" w:rsidRPr="003B0DA5">
        <w:rPr>
          <w:rFonts w:eastAsia="Times New Roman"/>
          <w:sz w:val="24"/>
          <w:szCs w:val="24"/>
          <w:lang w:eastAsia="el-GR"/>
        </w:rPr>
        <w:t>ού</w:t>
      </w:r>
      <w:r w:rsidR="00F95F0E" w:rsidRPr="003B0DA5">
        <w:rPr>
          <w:rFonts w:eastAsia="Times New Roman"/>
          <w:sz w:val="24"/>
          <w:szCs w:val="24"/>
          <w:lang w:eastAsia="el-GR"/>
        </w:rPr>
        <w:t xml:space="preserve"> και </w:t>
      </w:r>
      <w:r w:rsidR="00F342E7" w:rsidRPr="003B0DA5">
        <w:rPr>
          <w:rFonts w:eastAsia="Times New Roman"/>
          <w:sz w:val="24"/>
          <w:szCs w:val="24"/>
          <w:lang w:eastAsia="el-GR"/>
        </w:rPr>
        <w:t xml:space="preserve">της </w:t>
      </w:r>
      <w:r w:rsidR="00F95F0E" w:rsidRPr="003B0DA5">
        <w:rPr>
          <w:rFonts w:eastAsia="Times New Roman"/>
          <w:sz w:val="24"/>
          <w:szCs w:val="24"/>
          <w:lang w:eastAsia="el-GR"/>
        </w:rPr>
        <w:t>προστασία</w:t>
      </w:r>
      <w:r w:rsidR="00F342E7" w:rsidRPr="003B0DA5">
        <w:rPr>
          <w:rFonts w:eastAsia="Times New Roman"/>
          <w:sz w:val="24"/>
          <w:szCs w:val="24"/>
          <w:lang w:eastAsia="el-GR"/>
        </w:rPr>
        <w:t>ς</w:t>
      </w:r>
      <w:r w:rsidR="00F95F0E" w:rsidRPr="003B0DA5">
        <w:rPr>
          <w:rFonts w:eastAsia="Times New Roman"/>
          <w:sz w:val="24"/>
          <w:szCs w:val="24"/>
          <w:lang w:eastAsia="el-GR"/>
        </w:rPr>
        <w:t xml:space="preserve"> των τοπικών κοινοτήτων, </w:t>
      </w:r>
      <w:r w:rsidR="00F342E7" w:rsidRPr="003B0DA5">
        <w:rPr>
          <w:rFonts w:eastAsia="Times New Roman"/>
          <w:sz w:val="24"/>
          <w:szCs w:val="24"/>
          <w:lang w:eastAsia="el-GR"/>
        </w:rPr>
        <w:t>της</w:t>
      </w:r>
      <w:r w:rsidR="00F95F0E" w:rsidRPr="003B0DA5">
        <w:rPr>
          <w:rFonts w:eastAsia="Times New Roman"/>
          <w:sz w:val="24"/>
          <w:szCs w:val="24"/>
          <w:lang w:eastAsia="el-GR"/>
        </w:rPr>
        <w:t xml:space="preserve"> θωράκιση</w:t>
      </w:r>
      <w:r w:rsidR="00F342E7" w:rsidRPr="003B0DA5">
        <w:rPr>
          <w:rFonts w:eastAsia="Times New Roman"/>
          <w:sz w:val="24"/>
          <w:szCs w:val="24"/>
          <w:lang w:eastAsia="el-GR"/>
        </w:rPr>
        <w:t>ς</w:t>
      </w:r>
      <w:r w:rsidR="00F95F0E" w:rsidRPr="003B0DA5">
        <w:rPr>
          <w:rFonts w:eastAsia="Times New Roman"/>
          <w:sz w:val="24"/>
          <w:szCs w:val="24"/>
          <w:lang w:eastAsia="el-GR"/>
        </w:rPr>
        <w:t xml:space="preserve"> των μνημείων από τις επιπτώσεις της κλιματικής αλλαγής</w:t>
      </w:r>
      <w:r w:rsidR="00F342E7" w:rsidRPr="003B0DA5">
        <w:rPr>
          <w:rFonts w:eastAsia="Times New Roman"/>
          <w:sz w:val="24"/>
          <w:szCs w:val="24"/>
          <w:lang w:eastAsia="el-GR"/>
        </w:rPr>
        <w:t>,</w:t>
      </w:r>
      <w:r w:rsidR="00F95F0E" w:rsidRPr="003B0DA5">
        <w:rPr>
          <w:rFonts w:eastAsia="Times New Roman"/>
          <w:sz w:val="24"/>
          <w:szCs w:val="24"/>
          <w:lang w:eastAsia="el-GR"/>
        </w:rPr>
        <w:t xml:space="preserve"> αλλά και </w:t>
      </w:r>
      <w:r w:rsidR="00F342E7" w:rsidRPr="003B0DA5">
        <w:rPr>
          <w:rFonts w:eastAsia="Times New Roman"/>
          <w:sz w:val="24"/>
          <w:szCs w:val="24"/>
          <w:lang w:eastAsia="el-GR"/>
        </w:rPr>
        <w:t>της</w:t>
      </w:r>
      <w:r w:rsidR="00F95F0E" w:rsidRPr="003B0DA5">
        <w:rPr>
          <w:rFonts w:eastAsia="Times New Roman"/>
          <w:sz w:val="24"/>
          <w:szCs w:val="24"/>
          <w:lang w:eastAsia="el-GR"/>
        </w:rPr>
        <w:t xml:space="preserve"> καταπολέμηση</w:t>
      </w:r>
      <w:r w:rsidR="00F342E7" w:rsidRPr="003B0DA5">
        <w:rPr>
          <w:rFonts w:eastAsia="Times New Roman"/>
          <w:sz w:val="24"/>
          <w:szCs w:val="24"/>
          <w:lang w:eastAsia="el-GR"/>
        </w:rPr>
        <w:t>ς</w:t>
      </w:r>
      <w:r w:rsidR="00F95F0E" w:rsidRPr="003B0DA5">
        <w:rPr>
          <w:rFonts w:eastAsia="Times New Roman"/>
          <w:sz w:val="24"/>
          <w:szCs w:val="24"/>
          <w:lang w:eastAsia="el-GR"/>
        </w:rPr>
        <w:t xml:space="preserve"> της παράνομης διακίνησης αρχαιοτήτων. </w:t>
      </w:r>
      <w:r w:rsidR="00753B92" w:rsidRPr="003B0DA5">
        <w:rPr>
          <w:rFonts w:eastAsia="Times New Roman"/>
          <w:sz w:val="24"/>
          <w:szCs w:val="24"/>
          <w:lang w:eastAsia="el-GR"/>
        </w:rPr>
        <w:t xml:space="preserve"> </w:t>
      </w:r>
    </w:p>
    <w:p w14:paraId="29E598E3" w14:textId="77777777" w:rsidR="003B0DA5" w:rsidRPr="003B0DA5" w:rsidRDefault="003B0DA5" w:rsidP="003B0DA5">
      <w:pPr>
        <w:pStyle w:val="a3"/>
        <w:spacing w:line="276" w:lineRule="auto"/>
        <w:jc w:val="both"/>
        <w:rPr>
          <w:rFonts w:eastAsia="Times New Roman"/>
          <w:sz w:val="24"/>
          <w:szCs w:val="24"/>
          <w:lang w:eastAsia="el-GR"/>
        </w:rPr>
      </w:pPr>
    </w:p>
    <w:p w14:paraId="18FD9995" w14:textId="77777777" w:rsidR="003B0DA5" w:rsidRDefault="00F95F0E" w:rsidP="003B0DA5">
      <w:pPr>
        <w:pStyle w:val="a3"/>
        <w:spacing w:line="276" w:lineRule="auto"/>
        <w:jc w:val="both"/>
        <w:rPr>
          <w:rFonts w:eastAsia="Times New Roman"/>
          <w:sz w:val="24"/>
          <w:szCs w:val="24"/>
          <w:lang w:eastAsia="el-GR"/>
        </w:rPr>
      </w:pPr>
      <w:r w:rsidRPr="003B0DA5">
        <w:rPr>
          <w:rFonts w:eastAsia="Times New Roman"/>
          <w:sz w:val="24"/>
          <w:szCs w:val="24"/>
          <w:lang w:eastAsia="el-GR"/>
        </w:rPr>
        <w:t xml:space="preserve">Τα ανωτέρω αποτελούν προτεραιότητες της Ελλάδας κατά την άσκηση της φετινής Προεδρίας </w:t>
      </w:r>
      <w:r w:rsidR="00753B92" w:rsidRPr="003B0DA5">
        <w:rPr>
          <w:rFonts w:eastAsia="Times New Roman"/>
          <w:sz w:val="24"/>
          <w:szCs w:val="24"/>
          <w:lang w:eastAsia="el-GR"/>
        </w:rPr>
        <w:t>της,</w:t>
      </w:r>
      <w:r w:rsidRPr="003B0DA5">
        <w:rPr>
          <w:rFonts w:eastAsia="Times New Roman"/>
          <w:sz w:val="24"/>
          <w:szCs w:val="24"/>
          <w:lang w:eastAsia="el-GR"/>
        </w:rPr>
        <w:t xml:space="preserve"> στο Φόρουμ Αρχαίων Πολιτισμών, του οποίου το Περού αποτελεί μέλος</w:t>
      </w:r>
      <w:r w:rsidR="00753B92" w:rsidRPr="003B0DA5">
        <w:rPr>
          <w:rFonts w:eastAsia="Times New Roman"/>
          <w:sz w:val="24"/>
          <w:szCs w:val="24"/>
          <w:lang w:eastAsia="el-GR"/>
        </w:rPr>
        <w:t xml:space="preserve">. Το Φόρουμ Αρχαίων Πολιτισμών θα </w:t>
      </w:r>
      <w:proofErr w:type="spellStart"/>
      <w:r w:rsidR="00753B92" w:rsidRPr="003B0DA5">
        <w:rPr>
          <w:rFonts w:eastAsia="Times New Roman"/>
          <w:sz w:val="24"/>
          <w:szCs w:val="24"/>
          <w:lang w:eastAsia="el-GR"/>
        </w:rPr>
        <w:t>συγκληθεί</w:t>
      </w:r>
      <w:proofErr w:type="spellEnd"/>
      <w:r w:rsidR="00753B92" w:rsidRPr="003B0DA5">
        <w:rPr>
          <w:rFonts w:eastAsia="Times New Roman"/>
          <w:sz w:val="24"/>
          <w:szCs w:val="24"/>
          <w:lang w:eastAsia="el-GR"/>
        </w:rPr>
        <w:t xml:space="preserve"> στην</w:t>
      </w:r>
      <w:r w:rsidR="009C5DC4" w:rsidRPr="003B0DA5">
        <w:rPr>
          <w:rFonts w:eastAsia="Times New Roman"/>
          <w:sz w:val="24"/>
          <w:szCs w:val="24"/>
          <w:lang w:eastAsia="el-GR"/>
        </w:rPr>
        <w:t xml:space="preserve"> Αθήνα</w:t>
      </w:r>
      <w:r w:rsidR="00753B92" w:rsidRPr="003B0DA5">
        <w:rPr>
          <w:rFonts w:eastAsia="Times New Roman"/>
          <w:sz w:val="24"/>
          <w:szCs w:val="24"/>
          <w:lang w:eastAsia="el-GR"/>
        </w:rPr>
        <w:t>, τον προσεχή Δεκέμβριο.</w:t>
      </w:r>
      <w:r w:rsidR="00C93369" w:rsidRPr="003B0DA5">
        <w:rPr>
          <w:rFonts w:eastAsia="Times New Roman"/>
          <w:sz w:val="24"/>
          <w:szCs w:val="24"/>
          <w:lang w:eastAsia="el-GR"/>
        </w:rPr>
        <w:t xml:space="preserve"> Ο Πρέσβης τόνισε την διαρκή και αμέριστη υποστήριξη του Περού στην απαίτηση της Ελλάδας για την </w:t>
      </w:r>
      <w:r w:rsidR="00F342E7" w:rsidRPr="003B0DA5">
        <w:rPr>
          <w:rFonts w:eastAsia="Times New Roman"/>
          <w:sz w:val="24"/>
          <w:szCs w:val="24"/>
          <w:lang w:eastAsia="el-GR"/>
        </w:rPr>
        <w:t>επανένωση</w:t>
      </w:r>
      <w:r w:rsidR="00C93369" w:rsidRPr="003B0DA5">
        <w:rPr>
          <w:rFonts w:eastAsia="Times New Roman"/>
          <w:sz w:val="24"/>
          <w:szCs w:val="24"/>
          <w:lang w:eastAsia="el-GR"/>
        </w:rPr>
        <w:t xml:space="preserve"> των Γλυπτών του Παρθενώνα, στο Μουσείο </w:t>
      </w:r>
      <w:r w:rsidR="00F342E7" w:rsidRPr="003B0DA5">
        <w:rPr>
          <w:rFonts w:eastAsia="Times New Roman"/>
          <w:sz w:val="24"/>
          <w:szCs w:val="24"/>
          <w:lang w:eastAsia="el-GR"/>
        </w:rPr>
        <w:t xml:space="preserve">της </w:t>
      </w:r>
      <w:r w:rsidR="00C93369" w:rsidRPr="003B0DA5">
        <w:rPr>
          <w:rFonts w:eastAsia="Times New Roman"/>
          <w:sz w:val="24"/>
          <w:szCs w:val="24"/>
          <w:lang w:eastAsia="el-GR"/>
        </w:rPr>
        <w:t>Ακρ</w:t>
      </w:r>
      <w:r w:rsidR="00F342E7" w:rsidRPr="003B0DA5">
        <w:rPr>
          <w:rFonts w:eastAsia="Times New Roman"/>
          <w:sz w:val="24"/>
          <w:szCs w:val="24"/>
          <w:lang w:eastAsia="el-GR"/>
        </w:rPr>
        <w:t>όπολη</w:t>
      </w:r>
      <w:r w:rsidR="00C93369" w:rsidRPr="003B0DA5">
        <w:rPr>
          <w:rFonts w:eastAsia="Times New Roman"/>
          <w:sz w:val="24"/>
          <w:szCs w:val="24"/>
          <w:lang w:eastAsia="el-GR"/>
        </w:rPr>
        <w:t xml:space="preserve">ς. </w:t>
      </w:r>
    </w:p>
    <w:p w14:paraId="0713B147" w14:textId="2BC0A819" w:rsidR="00F95F0E" w:rsidRPr="003B0DA5" w:rsidRDefault="00C93369" w:rsidP="003B0DA5">
      <w:pPr>
        <w:pStyle w:val="a3"/>
        <w:spacing w:line="276" w:lineRule="auto"/>
        <w:jc w:val="both"/>
        <w:rPr>
          <w:rFonts w:eastAsia="Times New Roman"/>
          <w:sz w:val="24"/>
          <w:szCs w:val="24"/>
          <w:lang w:eastAsia="el-GR"/>
        </w:rPr>
      </w:pPr>
      <w:r w:rsidRPr="003B0DA5">
        <w:rPr>
          <w:rFonts w:eastAsia="Times New Roman"/>
          <w:sz w:val="24"/>
          <w:szCs w:val="24"/>
          <w:lang w:eastAsia="el-GR"/>
        </w:rPr>
        <w:t xml:space="preserve"> </w:t>
      </w:r>
    </w:p>
    <w:p w14:paraId="657EE0B7" w14:textId="2B1B4D89" w:rsidR="00F95F0E" w:rsidRDefault="00F95F0E" w:rsidP="003B0DA5">
      <w:pPr>
        <w:pStyle w:val="a3"/>
        <w:spacing w:line="276" w:lineRule="auto"/>
        <w:jc w:val="both"/>
        <w:rPr>
          <w:rFonts w:eastAsia="Times New Roman"/>
          <w:sz w:val="24"/>
          <w:szCs w:val="24"/>
          <w:lang w:eastAsia="el-GR"/>
        </w:rPr>
      </w:pPr>
      <w:r w:rsidRPr="003B0DA5">
        <w:rPr>
          <w:rFonts w:eastAsia="Times New Roman"/>
          <w:sz w:val="24"/>
          <w:szCs w:val="24"/>
          <w:lang w:eastAsia="el-GR"/>
        </w:rPr>
        <w:t xml:space="preserve">Ο Πρέσβης κ. </w:t>
      </w:r>
      <w:proofErr w:type="spellStart"/>
      <w:r w:rsidRPr="003B0DA5">
        <w:rPr>
          <w:rFonts w:eastAsia="Times New Roman"/>
          <w:sz w:val="24"/>
          <w:szCs w:val="24"/>
          <w:lang w:eastAsia="el-GR"/>
        </w:rPr>
        <w:t>Arciniega</w:t>
      </w:r>
      <w:proofErr w:type="spellEnd"/>
      <w:r w:rsidRPr="003B0DA5">
        <w:rPr>
          <w:rFonts w:eastAsia="Times New Roman"/>
          <w:sz w:val="24"/>
          <w:szCs w:val="24"/>
          <w:lang w:eastAsia="el-GR"/>
        </w:rPr>
        <w:t>, διαβεβα</w:t>
      </w:r>
      <w:r w:rsidR="00A61C9E" w:rsidRPr="003B0DA5">
        <w:rPr>
          <w:rFonts w:eastAsia="Times New Roman"/>
          <w:sz w:val="24"/>
          <w:szCs w:val="24"/>
          <w:lang w:eastAsia="el-GR"/>
        </w:rPr>
        <w:t>ίωσε</w:t>
      </w:r>
      <w:r w:rsidR="00C93369" w:rsidRPr="003B0DA5">
        <w:rPr>
          <w:rFonts w:eastAsia="Times New Roman"/>
          <w:sz w:val="24"/>
          <w:szCs w:val="24"/>
          <w:lang w:eastAsia="el-GR"/>
        </w:rPr>
        <w:t xml:space="preserve"> την Υπουργό  ότι </w:t>
      </w:r>
      <w:r w:rsidRPr="003B0DA5">
        <w:rPr>
          <w:rFonts w:eastAsia="Times New Roman"/>
          <w:sz w:val="24"/>
          <w:szCs w:val="24"/>
          <w:lang w:eastAsia="el-GR"/>
        </w:rPr>
        <w:t xml:space="preserve"> το Περού αποδίδει ιδιαίτερη βαρύτητα στο Φόρουμ και θα έχει υψηλή εκπροσώπηση, τόσο στην Υπουργική Σύνοδο που θα λάβει χώρα τον προσεχή Δεκέμβριο, όσο και στην συνάντηση Εμπειρογνωμόνων που θα πραγματοποιηθεί τον Οκτώβριο. Στο πλαίσιο αυτό </w:t>
      </w:r>
      <w:r w:rsidR="00753B92" w:rsidRPr="003B0DA5">
        <w:rPr>
          <w:rFonts w:eastAsia="Times New Roman"/>
          <w:sz w:val="24"/>
          <w:szCs w:val="24"/>
          <w:lang w:eastAsia="el-GR"/>
        </w:rPr>
        <w:t xml:space="preserve">ο Πρέσβης ζήτησε </w:t>
      </w:r>
      <w:r w:rsidR="00C93369" w:rsidRPr="003B0DA5">
        <w:rPr>
          <w:rFonts w:eastAsia="Times New Roman"/>
          <w:sz w:val="24"/>
          <w:szCs w:val="24"/>
          <w:lang w:eastAsia="el-GR"/>
        </w:rPr>
        <w:t>την</w:t>
      </w:r>
      <w:r w:rsidR="003B0DA5">
        <w:rPr>
          <w:rFonts w:eastAsia="Times New Roman"/>
          <w:sz w:val="24"/>
          <w:szCs w:val="24"/>
          <w:lang w:eastAsia="el-GR"/>
        </w:rPr>
        <w:t xml:space="preserve"> </w:t>
      </w:r>
      <w:proofErr w:type="spellStart"/>
      <w:r w:rsidR="003B0DA5">
        <w:rPr>
          <w:rFonts w:eastAsia="Times New Roman"/>
          <w:sz w:val="24"/>
          <w:szCs w:val="24"/>
          <w:lang w:eastAsia="el-GR"/>
        </w:rPr>
        <w:t>επικαιροποίηση</w:t>
      </w:r>
      <w:proofErr w:type="spellEnd"/>
      <w:r w:rsidR="003B0DA5">
        <w:rPr>
          <w:rFonts w:eastAsia="Times New Roman"/>
          <w:sz w:val="24"/>
          <w:szCs w:val="24"/>
          <w:lang w:eastAsia="el-GR"/>
        </w:rPr>
        <w:t xml:space="preserve"> της υφιστάμενης διμερούς</w:t>
      </w:r>
      <w:r w:rsidR="00C93369" w:rsidRPr="003B0DA5">
        <w:rPr>
          <w:rFonts w:eastAsia="Times New Roman"/>
          <w:sz w:val="24"/>
          <w:szCs w:val="24"/>
          <w:lang w:eastAsia="el-GR"/>
        </w:rPr>
        <w:t xml:space="preserve"> Πολιτιστικής συμφωνίας Ελλάδας-Περού. Η Υπουργός Πολιτισμού </w:t>
      </w:r>
      <w:r w:rsidRPr="003B0DA5">
        <w:rPr>
          <w:rFonts w:eastAsia="Times New Roman"/>
          <w:sz w:val="24"/>
          <w:szCs w:val="24"/>
          <w:lang w:eastAsia="el-GR"/>
        </w:rPr>
        <w:t xml:space="preserve">πρότεινε την υπογραφή διμερών συμφωνιών, τόσο για την καταπολέμηση της παράνομης διακίνησης αρχαιοτήτων, όσο και για την προώθηση των πολιτιστικών ανταλλαγών. Σημειώνεται ότι κατά τους τελευταίους μήνες έχουν πραγματοποιηθεί ήδη δύο τηλεδιασκέψεις μεταξύ στελεχών των Υπουργείων Πολιτισμού των δύο χωρών, με θέμα την μεταφορά τεχνογνωσίας για την προστασία της πολιτιστικής κληρονομιάς και την συνεργασία στο πλαίσιο διεθνών οργανισμών. </w:t>
      </w:r>
    </w:p>
    <w:p w14:paraId="65F2B96E" w14:textId="77777777" w:rsidR="003B0DA5" w:rsidRPr="003B0DA5" w:rsidRDefault="003B0DA5" w:rsidP="003B0DA5">
      <w:pPr>
        <w:pStyle w:val="a3"/>
        <w:spacing w:line="276" w:lineRule="auto"/>
        <w:jc w:val="both"/>
        <w:rPr>
          <w:rFonts w:eastAsia="Times New Roman"/>
          <w:sz w:val="24"/>
          <w:szCs w:val="24"/>
          <w:lang w:eastAsia="el-GR"/>
        </w:rPr>
      </w:pPr>
    </w:p>
    <w:p w14:paraId="4F7FABA4" w14:textId="073014D5" w:rsidR="00467D11" w:rsidRPr="003B0DA5" w:rsidRDefault="00F95F0E" w:rsidP="003B0DA5">
      <w:pPr>
        <w:pStyle w:val="a3"/>
        <w:spacing w:line="276" w:lineRule="auto"/>
        <w:jc w:val="both"/>
        <w:rPr>
          <w:rFonts w:eastAsia="Times New Roman"/>
          <w:sz w:val="24"/>
          <w:szCs w:val="24"/>
          <w:lang w:eastAsia="el-GR"/>
        </w:rPr>
      </w:pPr>
      <w:r w:rsidRPr="003B0DA5">
        <w:rPr>
          <w:rFonts w:eastAsia="Times New Roman"/>
          <w:sz w:val="24"/>
          <w:szCs w:val="24"/>
          <w:lang w:eastAsia="el-GR"/>
        </w:rPr>
        <w:t xml:space="preserve">Ο κ. </w:t>
      </w:r>
      <w:proofErr w:type="spellStart"/>
      <w:r w:rsidRPr="003B0DA5">
        <w:rPr>
          <w:rFonts w:eastAsia="Times New Roman"/>
          <w:sz w:val="24"/>
          <w:szCs w:val="24"/>
          <w:lang w:eastAsia="el-GR"/>
        </w:rPr>
        <w:t>Arciniega</w:t>
      </w:r>
      <w:proofErr w:type="spellEnd"/>
      <w:r w:rsidRPr="003B0DA5">
        <w:rPr>
          <w:rFonts w:eastAsia="Times New Roman"/>
          <w:sz w:val="24"/>
          <w:szCs w:val="24"/>
          <w:lang w:eastAsia="el-GR"/>
        </w:rPr>
        <w:t xml:space="preserve"> ευχαρίστησε την Υπουργό Πολιτισμού για τη συνεργασία ελληνικών Μουσείων με την Πρεσβεία</w:t>
      </w:r>
      <w:r w:rsidR="007608F6" w:rsidRPr="003B0DA5">
        <w:rPr>
          <w:rFonts w:eastAsia="Times New Roman"/>
          <w:sz w:val="24"/>
          <w:szCs w:val="24"/>
          <w:lang w:eastAsia="el-GR"/>
        </w:rPr>
        <w:t>.</w:t>
      </w:r>
      <w:r w:rsidRPr="003B0DA5">
        <w:rPr>
          <w:rFonts w:eastAsia="Times New Roman"/>
          <w:sz w:val="24"/>
          <w:szCs w:val="24"/>
          <w:lang w:eastAsia="el-GR"/>
        </w:rPr>
        <w:t xml:space="preserve"> </w:t>
      </w:r>
      <w:r w:rsidR="007608F6" w:rsidRPr="003B0DA5">
        <w:rPr>
          <w:rFonts w:eastAsia="Times New Roman"/>
          <w:sz w:val="24"/>
          <w:szCs w:val="24"/>
          <w:lang w:eastAsia="el-GR"/>
        </w:rPr>
        <w:t>Σ</w:t>
      </w:r>
      <w:r w:rsidRPr="003B0DA5">
        <w:rPr>
          <w:rFonts w:eastAsia="Times New Roman"/>
          <w:sz w:val="24"/>
          <w:szCs w:val="24"/>
          <w:lang w:eastAsia="el-GR"/>
        </w:rPr>
        <w:t>υγκεκριμένα το Μουσείο της Αρχαίας Κορίνθου, το Βυζαντινό και Χριστιανικό Μουσείο, καθώς και το Νομισματικό Μουσείο, στο οποίο προγραμματίζεται έκθεση περουβιανών νομισμάτων τον Δεκέμβριο.</w:t>
      </w:r>
      <w:r w:rsidR="00BA6572" w:rsidRPr="003B0DA5">
        <w:rPr>
          <w:rFonts w:eastAsia="Times New Roman"/>
          <w:sz w:val="24"/>
          <w:szCs w:val="24"/>
          <w:lang w:eastAsia="el-GR"/>
        </w:rPr>
        <w:t xml:space="preserve"> </w:t>
      </w:r>
      <w:r w:rsidRPr="003B0DA5">
        <w:rPr>
          <w:rFonts w:eastAsia="Times New Roman"/>
          <w:sz w:val="24"/>
          <w:szCs w:val="24"/>
          <w:lang w:eastAsia="el-GR"/>
        </w:rPr>
        <w:t>Εκφράστηκε εκατέρωθεν η επιθυμία να διοργανωθεί μελλοντικά κοινή έκθεση με αρχαιότητες των δύο χωρών.</w:t>
      </w:r>
    </w:p>
    <w:sectPr w:rsidR="00467D11" w:rsidRPr="003B0D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11"/>
    <w:rsid w:val="00023744"/>
    <w:rsid w:val="00174A8F"/>
    <w:rsid w:val="003B0DA5"/>
    <w:rsid w:val="004629F3"/>
    <w:rsid w:val="00467D11"/>
    <w:rsid w:val="005F4333"/>
    <w:rsid w:val="00614682"/>
    <w:rsid w:val="00753B92"/>
    <w:rsid w:val="007608F6"/>
    <w:rsid w:val="009C5DC4"/>
    <w:rsid w:val="00A4259E"/>
    <w:rsid w:val="00A61C9E"/>
    <w:rsid w:val="00AD6CCA"/>
    <w:rsid w:val="00B9102F"/>
    <w:rsid w:val="00BA6572"/>
    <w:rsid w:val="00C93369"/>
    <w:rsid w:val="00D07F82"/>
    <w:rsid w:val="00F342E7"/>
    <w:rsid w:val="00F95F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20AF"/>
  <w15:chartTrackingRefBased/>
  <w15:docId w15:val="{176EED13-5CDC-49E6-962D-97ECFB50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0D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544479">
      <w:bodyDiv w:val="1"/>
      <w:marLeft w:val="0"/>
      <w:marRight w:val="0"/>
      <w:marTop w:val="0"/>
      <w:marBottom w:val="0"/>
      <w:divBdr>
        <w:top w:val="none" w:sz="0" w:space="0" w:color="auto"/>
        <w:left w:val="none" w:sz="0" w:space="0" w:color="auto"/>
        <w:bottom w:val="none" w:sz="0" w:space="0" w:color="auto"/>
        <w:right w:val="none" w:sz="0" w:space="0" w:color="auto"/>
      </w:divBdr>
    </w:div>
    <w:div w:id="1345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53217A8-9946-4712-A865-3A72FF501276}"/>
</file>

<file path=customXml/itemProps2.xml><?xml version="1.0" encoding="utf-8"?>
<ds:datastoreItem xmlns:ds="http://schemas.openxmlformats.org/officeDocument/2006/customXml" ds:itemID="{26CD154A-C92A-4185-ABE1-DF3F0908E928}"/>
</file>

<file path=customXml/itemProps3.xml><?xml version="1.0" encoding="utf-8"?>
<ds:datastoreItem xmlns:ds="http://schemas.openxmlformats.org/officeDocument/2006/customXml" ds:itemID="{7A73F5FD-9104-478E-8A21-D38F4AE7500E}"/>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2137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Λίνα Μενδώνη: Συνάντηση εργασίας με τον Πρέσβη του Περού στην Αθήνα, Arturo Javier Arciniega Calderon</dc:title>
  <dc:subject/>
  <dc:creator>Πολυρήνα Σταϊκοπούλου</dc:creator>
  <cp:keywords/>
  <dc:description/>
  <cp:lastModifiedBy>Ελευθερία Πελτέκη</cp:lastModifiedBy>
  <cp:revision>4</cp:revision>
  <dcterms:created xsi:type="dcterms:W3CDTF">2025-09-13T09:17:00Z</dcterms:created>
  <dcterms:modified xsi:type="dcterms:W3CDTF">2025-09-13T09:22:00Z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